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D9" w:rsidRPr="00967E3C" w:rsidRDefault="001D5BD9" w:rsidP="00967E3C">
      <w:pPr>
        <w:shd w:val="clear" w:color="auto" w:fill="FFFFFF"/>
        <w:spacing w:before="15" w:after="15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67E3C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Автономная некоммерческая организация социального обслуживания населения «Радуга» предоставляет новый вид услуги по временному присмотру за детьми в возрасте до 3 лет на дому и детьми-инвалидами.</w:t>
      </w:r>
    </w:p>
    <w:p w:rsidR="001D5BD9" w:rsidRPr="00967E3C" w:rsidRDefault="001D5BD9" w:rsidP="00967E3C">
      <w:pPr>
        <w:shd w:val="clear" w:color="auto" w:fill="FFFFFF"/>
        <w:spacing w:before="15" w:after="150" w:line="36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67E3C"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  <w:t>Новый вид услуги по временному присмотру и уходу за детьми в возрасте до 3-х лет и детьми-инвалидами на дому</w:t>
      </w:r>
    </w:p>
    <w:p w:rsidR="001D5BD9" w:rsidRPr="00967E3C" w:rsidRDefault="001D5BD9" w:rsidP="00967E3C">
      <w:pPr>
        <w:shd w:val="clear" w:color="auto" w:fill="FFFFFF"/>
        <w:spacing w:after="225" w:line="240" w:lineRule="atLeast"/>
        <w:ind w:left="-900" w:firstLine="360"/>
        <w:jc w:val="both"/>
        <w:rPr>
          <w:rFonts w:ascii="Times New Roman" w:hAnsi="Times New Roman" w:cs="Times New Roman"/>
          <w:color w:val="1B1B1B"/>
          <w:sz w:val="24"/>
          <w:szCs w:val="24"/>
          <w:lang w:eastAsia="ru-RU"/>
        </w:rPr>
      </w:pPr>
      <w:r w:rsidRPr="00967E3C">
        <w:rPr>
          <w:rFonts w:ascii="Times New Roman" w:hAnsi="Times New Roman" w:cs="Times New Roman"/>
          <w:color w:val="1B1B1B"/>
          <w:sz w:val="24"/>
          <w:szCs w:val="24"/>
          <w:lang w:eastAsia="ru-RU"/>
        </w:rPr>
        <w:t>       Во исполнение постановления Правительства Республики Башкортостан от 20 февраля 2015 года №43 «О порядке предоставления социальных услуг в форме социального обслуживания на дому» Автономная некоммерческая организация  социального обслуживания населения «Радуга» предоставляет новый вид услуги «Социальная няня» по временному присмотру за детьми в возрасте до 3 лет на дому и детьми-инвалидами.</w:t>
      </w:r>
    </w:p>
    <w:p w:rsidR="001D5BD9" w:rsidRPr="00967E3C" w:rsidRDefault="001D5BD9" w:rsidP="00967E3C">
      <w:pPr>
        <w:shd w:val="clear" w:color="auto" w:fill="FFFFFF"/>
        <w:spacing w:after="225" w:line="240" w:lineRule="atLeast"/>
        <w:ind w:left="-900" w:firstLine="360"/>
        <w:jc w:val="both"/>
        <w:rPr>
          <w:rFonts w:ascii="Times New Roman" w:hAnsi="Times New Roman" w:cs="Times New Roman"/>
          <w:color w:val="1B1B1B"/>
          <w:sz w:val="24"/>
          <w:szCs w:val="24"/>
          <w:lang w:eastAsia="ru-RU"/>
        </w:rPr>
      </w:pPr>
      <w:r w:rsidRPr="00967E3C">
        <w:rPr>
          <w:rFonts w:ascii="Times New Roman" w:hAnsi="Times New Roman" w:cs="Times New Roman"/>
          <w:color w:val="1B1B1B"/>
          <w:sz w:val="24"/>
          <w:szCs w:val="24"/>
          <w:lang w:eastAsia="ru-RU"/>
        </w:rPr>
        <w:t>      Кратковременный присмотр за детьми социальными работниками позволит родителю решить проблему в период невозможности самому родителю осуществлять данную функцию и в значительной мере освободить его и членов семьи на определенный период времени от данной обязанности. Это поможет родителю увеличить период свободного времени для решения иных проблем (посещение больницы, поликлиники, социального учреждения и др.).</w:t>
      </w:r>
    </w:p>
    <w:p w:rsidR="001D5BD9" w:rsidRPr="00967E3C" w:rsidRDefault="001D5BD9" w:rsidP="00967E3C">
      <w:pPr>
        <w:shd w:val="clear" w:color="auto" w:fill="FFFFFF"/>
        <w:spacing w:after="225" w:line="240" w:lineRule="atLeast"/>
        <w:ind w:left="-900" w:firstLine="360"/>
        <w:jc w:val="both"/>
        <w:rPr>
          <w:rFonts w:ascii="Times New Roman" w:hAnsi="Times New Roman" w:cs="Times New Roman"/>
          <w:color w:val="1B1B1B"/>
          <w:sz w:val="24"/>
          <w:szCs w:val="24"/>
          <w:lang w:eastAsia="ru-RU"/>
        </w:rPr>
      </w:pPr>
      <w:r w:rsidRPr="00967E3C">
        <w:rPr>
          <w:rFonts w:ascii="Times New Roman" w:hAnsi="Times New Roman" w:cs="Times New Roman"/>
          <w:color w:val="1B1B1B"/>
          <w:sz w:val="24"/>
          <w:szCs w:val="24"/>
          <w:lang w:eastAsia="ru-RU"/>
        </w:rPr>
        <w:t>    Услуга оказывается в соответствии с Порядком предоставления социальных услуг на дому и организуется в режиме кратковременного дневного пребывания представителя Поставщика Услуги на оговоренной территории получателя Услуги не более 2 раз в неделю продолжительностью до 3 часов 25 минут.</w:t>
      </w:r>
    </w:p>
    <w:p w:rsidR="001D5BD9" w:rsidRPr="00967E3C" w:rsidRDefault="001D5BD9" w:rsidP="00967E3C">
      <w:pPr>
        <w:shd w:val="clear" w:color="auto" w:fill="FFFFFF"/>
        <w:spacing w:after="225" w:line="240" w:lineRule="atLeast"/>
        <w:ind w:left="-900" w:firstLine="360"/>
        <w:jc w:val="both"/>
        <w:rPr>
          <w:rFonts w:ascii="Times New Roman" w:hAnsi="Times New Roman" w:cs="Times New Roman"/>
          <w:color w:val="1B1B1B"/>
          <w:sz w:val="24"/>
          <w:szCs w:val="24"/>
          <w:lang w:eastAsia="ru-RU"/>
        </w:rPr>
      </w:pPr>
      <w:r w:rsidRPr="00967E3C">
        <w:rPr>
          <w:rFonts w:ascii="Times New Roman" w:hAnsi="Times New Roman" w:cs="Times New Roman"/>
          <w:color w:val="1B1B1B"/>
          <w:sz w:val="24"/>
          <w:szCs w:val="24"/>
          <w:lang w:eastAsia="ru-RU"/>
        </w:rPr>
        <w:t>     Для получения Услуги родитель или иной законный представитель ребенка подает заявление, по форме, утвержденной приказом МТ и СЗН РФ от 28 марта 2014 г.  № 159н, в котором указывается причина нуждаемости в предоставлении Услуги, сроки, периодичность, время и место (адрес) оказания услуги.</w:t>
      </w:r>
    </w:p>
    <w:p w:rsidR="001D5BD9" w:rsidRPr="00967E3C" w:rsidRDefault="001D5BD9" w:rsidP="00967E3C">
      <w:pPr>
        <w:shd w:val="clear" w:color="auto" w:fill="FFFFFF"/>
        <w:spacing w:after="225" w:line="240" w:lineRule="atLeast"/>
        <w:ind w:left="-900" w:firstLine="360"/>
        <w:jc w:val="both"/>
        <w:rPr>
          <w:rFonts w:ascii="Times New Roman" w:hAnsi="Times New Roman" w:cs="Times New Roman"/>
          <w:color w:val="1B1B1B"/>
          <w:sz w:val="24"/>
          <w:szCs w:val="24"/>
          <w:lang w:eastAsia="ru-RU"/>
        </w:rPr>
      </w:pPr>
      <w:r w:rsidRPr="00967E3C">
        <w:rPr>
          <w:rFonts w:ascii="Times New Roman" w:hAnsi="Times New Roman" w:cs="Times New Roman"/>
          <w:color w:val="1B1B1B"/>
          <w:sz w:val="24"/>
          <w:szCs w:val="24"/>
          <w:lang w:eastAsia="ru-RU"/>
        </w:rPr>
        <w:t>     Заявление с приложением необходимых документов, перечень которых прикреплен во вложении, подается в ГБУ РБ отделение социальный приют для детей и подростков в Чишминском районе РБ, расположенный по адресу: Чишминский район, пос. Чишмы, ул. Вишневая, 1  тел.8/34797/2-93-13 или Автономную некоммерческую организацию  социального обслуживания населения «Радуга» тел: 8/34797/2-04-60</w:t>
      </w:r>
    </w:p>
    <w:p w:rsidR="001D5BD9" w:rsidRPr="00967E3C" w:rsidRDefault="001D5BD9" w:rsidP="00967E3C">
      <w:pPr>
        <w:shd w:val="clear" w:color="auto" w:fill="FFFFFF"/>
        <w:spacing w:after="225" w:line="240" w:lineRule="atLeast"/>
        <w:ind w:left="-900" w:firstLine="360"/>
        <w:jc w:val="both"/>
        <w:rPr>
          <w:rFonts w:ascii="Times New Roman" w:hAnsi="Times New Roman" w:cs="Times New Roman"/>
          <w:color w:val="1B1B1B"/>
          <w:sz w:val="24"/>
          <w:szCs w:val="24"/>
          <w:lang w:eastAsia="ru-RU"/>
        </w:rPr>
      </w:pPr>
      <w:r w:rsidRPr="00967E3C">
        <w:rPr>
          <w:rFonts w:ascii="Times New Roman" w:hAnsi="Times New Roman" w:cs="Times New Roman"/>
          <w:color w:val="1B1B1B"/>
          <w:sz w:val="24"/>
          <w:szCs w:val="24"/>
          <w:lang w:eastAsia="ru-RU"/>
        </w:rPr>
        <w:t>    После рассмотрения заявления Учреждение признает Заявителя нуждающимся в предоставлении Услуги или отказывает в ее предоставлении. В случае признания Заявителя нуждающимся в предоставлении Услуги  Учреждение в течении 5 рабочих дней со дня принятия такого решения составляет индивидуальную программу предоставления социальных услуг. Индивидуальная программа составляется в двух экземплярах. Экземпляр индивидуальной программы передается Заявителю в срок не более чем 10 рабочих дней со дня подачи заявления. Второй экземпляр индивидуальной программы остается в Учреждении.</w:t>
      </w:r>
    </w:p>
    <w:p w:rsidR="001D5BD9" w:rsidRPr="00967E3C" w:rsidRDefault="001D5BD9" w:rsidP="00967E3C">
      <w:pPr>
        <w:shd w:val="clear" w:color="auto" w:fill="FFFFFF"/>
        <w:spacing w:after="225" w:line="240" w:lineRule="atLeast"/>
        <w:ind w:left="-900" w:firstLine="360"/>
        <w:jc w:val="both"/>
        <w:rPr>
          <w:rFonts w:ascii="Times New Roman" w:hAnsi="Times New Roman" w:cs="Times New Roman"/>
          <w:color w:val="1B1B1B"/>
          <w:sz w:val="24"/>
          <w:szCs w:val="24"/>
          <w:lang w:eastAsia="ru-RU"/>
        </w:rPr>
      </w:pPr>
      <w:r w:rsidRPr="00967E3C">
        <w:rPr>
          <w:rFonts w:ascii="Times New Roman" w:hAnsi="Times New Roman" w:cs="Times New Roman"/>
          <w:color w:val="1B1B1B"/>
          <w:sz w:val="24"/>
          <w:szCs w:val="24"/>
          <w:lang w:eastAsia="ru-RU"/>
        </w:rPr>
        <w:t>    После выбора Поставщика Услуги Заявитель предоставляет ему свой экземпляр индивидуальной программы. Поставщик Услуги в течении суток с даты предоставления индивидуальной программы заключает с Заявителем договор о предоставлении Услуги.</w:t>
      </w:r>
    </w:p>
    <w:p w:rsidR="001D5BD9" w:rsidRPr="00967E3C" w:rsidRDefault="001D5BD9" w:rsidP="00967E3C">
      <w:pPr>
        <w:shd w:val="clear" w:color="auto" w:fill="FFFFFF"/>
        <w:spacing w:after="225" w:line="240" w:lineRule="atLeast"/>
        <w:ind w:left="-900" w:firstLine="360"/>
        <w:jc w:val="both"/>
        <w:rPr>
          <w:rFonts w:ascii="Times New Roman" w:hAnsi="Times New Roman" w:cs="Times New Roman"/>
          <w:color w:val="1B1B1B"/>
          <w:sz w:val="24"/>
          <w:szCs w:val="24"/>
          <w:lang w:eastAsia="ru-RU"/>
        </w:rPr>
      </w:pPr>
      <w:r w:rsidRPr="00967E3C">
        <w:rPr>
          <w:rFonts w:ascii="Times New Roman" w:hAnsi="Times New Roman" w:cs="Times New Roman"/>
          <w:color w:val="1B1B1B"/>
          <w:sz w:val="24"/>
          <w:szCs w:val="24"/>
          <w:lang w:eastAsia="ru-RU"/>
        </w:rPr>
        <w:t>Услуга может предоставляться бесплатно, на условиях частичной или полной оплаты.</w:t>
      </w:r>
    </w:p>
    <w:p w:rsidR="001D5BD9" w:rsidRPr="00967E3C" w:rsidRDefault="001D5BD9" w:rsidP="00967E3C">
      <w:pPr>
        <w:shd w:val="clear" w:color="auto" w:fill="FFFFFF"/>
        <w:spacing w:after="225" w:line="240" w:lineRule="atLeast"/>
        <w:ind w:left="-900" w:firstLine="360"/>
        <w:jc w:val="both"/>
        <w:rPr>
          <w:rFonts w:ascii="Times New Roman" w:hAnsi="Times New Roman" w:cs="Times New Roman"/>
          <w:color w:val="1B1B1B"/>
          <w:sz w:val="24"/>
          <w:szCs w:val="24"/>
          <w:lang w:eastAsia="ru-RU"/>
        </w:rPr>
      </w:pPr>
      <w:r w:rsidRPr="00967E3C">
        <w:rPr>
          <w:rFonts w:ascii="Times New Roman" w:hAnsi="Times New Roman" w:cs="Times New Roman"/>
          <w:color w:val="1B1B1B"/>
          <w:sz w:val="24"/>
          <w:szCs w:val="24"/>
          <w:lang w:eastAsia="ru-RU"/>
        </w:rPr>
        <w:t>Услуга предоставляется бесплатно следующим категориям граждан:</w:t>
      </w:r>
    </w:p>
    <w:p w:rsidR="001D5BD9" w:rsidRPr="00967E3C" w:rsidRDefault="001D5BD9" w:rsidP="00967E3C">
      <w:pPr>
        <w:shd w:val="clear" w:color="auto" w:fill="FFFFFF"/>
        <w:spacing w:after="225" w:line="240" w:lineRule="atLeast"/>
        <w:ind w:left="-900" w:firstLine="360"/>
        <w:jc w:val="both"/>
        <w:rPr>
          <w:rFonts w:ascii="Times New Roman" w:hAnsi="Times New Roman" w:cs="Times New Roman"/>
          <w:color w:val="1B1B1B"/>
          <w:sz w:val="24"/>
          <w:szCs w:val="24"/>
          <w:lang w:eastAsia="ru-RU"/>
        </w:rPr>
      </w:pPr>
      <w:r w:rsidRPr="00967E3C">
        <w:rPr>
          <w:rFonts w:ascii="Times New Roman" w:hAnsi="Times New Roman" w:cs="Times New Roman"/>
          <w:color w:val="1B1B1B"/>
          <w:sz w:val="24"/>
          <w:szCs w:val="24"/>
          <w:lang w:eastAsia="ru-RU"/>
        </w:rPr>
        <w:t>1) лицам, пострадавшим в результате чрезвычайных ситуаций, вооруженных межнациональных (межэтнических) конфликтов;</w:t>
      </w:r>
    </w:p>
    <w:p w:rsidR="001D5BD9" w:rsidRPr="00967E3C" w:rsidRDefault="001D5BD9" w:rsidP="00967E3C">
      <w:pPr>
        <w:shd w:val="clear" w:color="auto" w:fill="FFFFFF"/>
        <w:spacing w:after="225" w:line="240" w:lineRule="atLeast"/>
        <w:ind w:left="-900" w:firstLine="360"/>
        <w:jc w:val="both"/>
        <w:rPr>
          <w:rFonts w:ascii="Times New Roman" w:hAnsi="Times New Roman" w:cs="Times New Roman"/>
          <w:color w:val="1B1B1B"/>
          <w:sz w:val="24"/>
          <w:szCs w:val="24"/>
          <w:lang w:eastAsia="ru-RU"/>
        </w:rPr>
      </w:pPr>
      <w:r w:rsidRPr="00967E3C">
        <w:rPr>
          <w:rFonts w:ascii="Times New Roman" w:hAnsi="Times New Roman" w:cs="Times New Roman"/>
          <w:color w:val="1B1B1B"/>
          <w:sz w:val="24"/>
          <w:szCs w:val="24"/>
          <w:lang w:eastAsia="ru-RU"/>
        </w:rPr>
        <w:t>2) родителям, чей среднедушевой доход на дату обращения ниже или равен предельной величине среднедушевого дохода для предоставления социальных услуг бесплатно, установленной Законом РБ.</w:t>
      </w:r>
    </w:p>
    <w:p w:rsidR="001D5BD9" w:rsidRPr="00967E3C" w:rsidRDefault="001D5BD9" w:rsidP="00967E3C">
      <w:pPr>
        <w:shd w:val="clear" w:color="auto" w:fill="FFFFFF"/>
        <w:spacing w:after="225" w:line="240" w:lineRule="atLeast"/>
        <w:ind w:left="-900" w:firstLine="360"/>
        <w:jc w:val="both"/>
        <w:rPr>
          <w:rFonts w:ascii="Times New Roman" w:hAnsi="Times New Roman" w:cs="Times New Roman"/>
          <w:color w:val="1B1B1B"/>
          <w:sz w:val="24"/>
          <w:szCs w:val="24"/>
          <w:lang w:eastAsia="ru-RU"/>
        </w:rPr>
      </w:pPr>
      <w:r w:rsidRPr="00967E3C">
        <w:rPr>
          <w:rFonts w:ascii="Times New Roman" w:hAnsi="Times New Roman" w:cs="Times New Roman"/>
          <w:color w:val="1B1B1B"/>
          <w:sz w:val="24"/>
          <w:szCs w:val="24"/>
          <w:lang w:eastAsia="ru-RU"/>
        </w:rPr>
        <w:t>  Дополнительные Услуги сверх объемов, определяемых стандартом Услуги - "Обеспечение временного ухода (кратковременного присмотра) за ребенком-инвалидом, ребенком (детьми)" утвержденным Постановлением №43, предоставляются Заявителю на условиях полной оплаты.</w:t>
      </w:r>
    </w:p>
    <w:p w:rsidR="001D5BD9" w:rsidRPr="00967E3C" w:rsidRDefault="001D5BD9" w:rsidP="00967E3C">
      <w:pPr>
        <w:shd w:val="clear" w:color="auto" w:fill="FFFFFF"/>
        <w:spacing w:after="225" w:line="240" w:lineRule="atLeast"/>
        <w:ind w:left="-900" w:firstLine="360"/>
        <w:jc w:val="both"/>
        <w:rPr>
          <w:rFonts w:ascii="Times New Roman" w:hAnsi="Times New Roman" w:cs="Times New Roman"/>
          <w:color w:val="1B1B1B"/>
          <w:sz w:val="24"/>
          <w:szCs w:val="24"/>
          <w:lang w:eastAsia="ru-RU"/>
        </w:rPr>
      </w:pPr>
      <w:r w:rsidRPr="00967E3C">
        <w:rPr>
          <w:rFonts w:ascii="Times New Roman" w:hAnsi="Times New Roman" w:cs="Times New Roman"/>
          <w:color w:val="1B1B1B"/>
          <w:sz w:val="24"/>
          <w:szCs w:val="24"/>
          <w:lang w:eastAsia="ru-RU"/>
        </w:rPr>
        <w:t>Присмотр за ребенком (детьми) на дому включает в себя:</w:t>
      </w:r>
    </w:p>
    <w:p w:rsidR="001D5BD9" w:rsidRPr="00967E3C" w:rsidRDefault="001D5BD9" w:rsidP="00967E3C">
      <w:pPr>
        <w:shd w:val="clear" w:color="auto" w:fill="FFFFFF"/>
        <w:spacing w:after="225" w:line="240" w:lineRule="atLeast"/>
        <w:ind w:left="-900" w:firstLine="360"/>
        <w:jc w:val="both"/>
        <w:rPr>
          <w:rFonts w:ascii="Times New Roman" w:hAnsi="Times New Roman" w:cs="Times New Roman"/>
          <w:color w:val="1B1B1B"/>
          <w:sz w:val="24"/>
          <w:szCs w:val="24"/>
          <w:lang w:eastAsia="ru-RU"/>
        </w:rPr>
      </w:pPr>
      <w:r w:rsidRPr="00967E3C">
        <w:rPr>
          <w:rFonts w:ascii="Times New Roman" w:hAnsi="Times New Roman" w:cs="Times New Roman"/>
          <w:color w:val="1B1B1B"/>
          <w:sz w:val="24"/>
          <w:szCs w:val="24"/>
          <w:lang w:eastAsia="ru-RU"/>
        </w:rPr>
        <w:t>- совместное планирование с родителями, законными представителями содержания присмотра;</w:t>
      </w:r>
    </w:p>
    <w:p w:rsidR="001D5BD9" w:rsidRPr="00967E3C" w:rsidRDefault="001D5BD9" w:rsidP="00967E3C">
      <w:pPr>
        <w:shd w:val="clear" w:color="auto" w:fill="FFFFFF"/>
        <w:spacing w:after="225" w:line="240" w:lineRule="atLeast"/>
        <w:ind w:left="-900" w:firstLine="360"/>
        <w:jc w:val="both"/>
        <w:rPr>
          <w:rFonts w:ascii="Times New Roman" w:hAnsi="Times New Roman" w:cs="Times New Roman"/>
          <w:color w:val="1B1B1B"/>
          <w:sz w:val="24"/>
          <w:szCs w:val="24"/>
          <w:lang w:eastAsia="ru-RU"/>
        </w:rPr>
      </w:pPr>
      <w:r w:rsidRPr="00967E3C">
        <w:rPr>
          <w:rFonts w:ascii="Times New Roman" w:hAnsi="Times New Roman" w:cs="Times New Roman"/>
          <w:color w:val="1B1B1B"/>
          <w:sz w:val="24"/>
          <w:szCs w:val="24"/>
          <w:lang w:eastAsia="ru-RU"/>
        </w:rPr>
        <w:t>- сопровождение ребёнка дома (присмотр, помощь в гигиенических процедурах, помощь в принятии лекарственных средств (по рекомендациям врача), переодевание, беседы, игры), подведение итогов по оказанию социальных услуг.</w:t>
      </w:r>
    </w:p>
    <w:p w:rsidR="001D5BD9" w:rsidRPr="00967E3C" w:rsidRDefault="001D5BD9" w:rsidP="00967E3C">
      <w:pPr>
        <w:shd w:val="clear" w:color="auto" w:fill="FFFFFF"/>
        <w:spacing w:after="225" w:line="240" w:lineRule="atLeast"/>
        <w:ind w:left="-900" w:firstLine="360"/>
        <w:jc w:val="both"/>
        <w:rPr>
          <w:rFonts w:ascii="Times New Roman" w:hAnsi="Times New Roman" w:cs="Times New Roman"/>
          <w:color w:val="1B1B1B"/>
          <w:sz w:val="24"/>
          <w:szCs w:val="24"/>
          <w:lang w:eastAsia="ru-RU"/>
        </w:rPr>
      </w:pPr>
      <w:r w:rsidRPr="00967E3C">
        <w:rPr>
          <w:rFonts w:ascii="Times New Roman" w:hAnsi="Times New Roman" w:cs="Times New Roman"/>
          <w:color w:val="1B1B1B"/>
          <w:sz w:val="24"/>
          <w:szCs w:val="24"/>
          <w:lang w:eastAsia="ru-RU"/>
        </w:rPr>
        <w:t>Присмотр за ребенком (детьми) во время прогулки с ним (ними) включает в себя:</w:t>
      </w:r>
    </w:p>
    <w:p w:rsidR="001D5BD9" w:rsidRPr="00967E3C" w:rsidRDefault="001D5BD9" w:rsidP="00967E3C">
      <w:pPr>
        <w:shd w:val="clear" w:color="auto" w:fill="FFFFFF"/>
        <w:spacing w:after="225" w:line="240" w:lineRule="atLeast"/>
        <w:ind w:left="-900" w:firstLine="360"/>
        <w:jc w:val="both"/>
        <w:rPr>
          <w:rFonts w:ascii="Times New Roman" w:hAnsi="Times New Roman" w:cs="Times New Roman"/>
          <w:color w:val="1B1B1B"/>
          <w:sz w:val="24"/>
          <w:szCs w:val="24"/>
          <w:lang w:eastAsia="ru-RU"/>
        </w:rPr>
      </w:pPr>
      <w:r w:rsidRPr="00967E3C">
        <w:rPr>
          <w:rFonts w:ascii="Times New Roman" w:hAnsi="Times New Roman" w:cs="Times New Roman"/>
          <w:color w:val="1B1B1B"/>
          <w:sz w:val="24"/>
          <w:szCs w:val="24"/>
          <w:lang w:eastAsia="ru-RU"/>
        </w:rPr>
        <w:t>- планирование содержания присмотра, в том числе маршрута и времени прогулки с ребенком;</w:t>
      </w:r>
    </w:p>
    <w:p w:rsidR="001D5BD9" w:rsidRPr="00967E3C" w:rsidRDefault="001D5BD9" w:rsidP="00967E3C">
      <w:pPr>
        <w:shd w:val="clear" w:color="auto" w:fill="FFFFFF"/>
        <w:spacing w:after="225" w:line="240" w:lineRule="atLeast"/>
        <w:ind w:left="-900" w:firstLine="360"/>
        <w:jc w:val="both"/>
        <w:rPr>
          <w:rFonts w:ascii="Times New Roman" w:hAnsi="Times New Roman" w:cs="Times New Roman"/>
          <w:color w:val="1B1B1B"/>
          <w:sz w:val="24"/>
          <w:szCs w:val="24"/>
          <w:lang w:eastAsia="ru-RU"/>
        </w:rPr>
      </w:pPr>
      <w:r w:rsidRPr="00967E3C">
        <w:rPr>
          <w:rFonts w:ascii="Times New Roman" w:hAnsi="Times New Roman" w:cs="Times New Roman"/>
          <w:color w:val="1B1B1B"/>
          <w:sz w:val="24"/>
          <w:szCs w:val="24"/>
          <w:lang w:eastAsia="ru-RU"/>
        </w:rPr>
        <w:t>- подготовка технических средств передвижения (для детей-инвалидов, либо детей с ограниченными возможностями);</w:t>
      </w:r>
    </w:p>
    <w:p w:rsidR="001D5BD9" w:rsidRPr="00967E3C" w:rsidRDefault="001D5BD9" w:rsidP="00967E3C">
      <w:pPr>
        <w:shd w:val="clear" w:color="auto" w:fill="FFFFFF"/>
        <w:spacing w:after="225" w:line="240" w:lineRule="atLeast"/>
        <w:ind w:left="-900" w:firstLine="360"/>
        <w:jc w:val="both"/>
        <w:rPr>
          <w:rFonts w:ascii="Times New Roman" w:hAnsi="Times New Roman" w:cs="Times New Roman"/>
          <w:color w:val="1B1B1B"/>
          <w:sz w:val="24"/>
          <w:szCs w:val="24"/>
          <w:lang w:eastAsia="ru-RU"/>
        </w:rPr>
      </w:pPr>
      <w:r w:rsidRPr="00967E3C">
        <w:rPr>
          <w:rFonts w:ascii="Times New Roman" w:hAnsi="Times New Roman" w:cs="Times New Roman"/>
          <w:color w:val="1B1B1B"/>
          <w:sz w:val="24"/>
          <w:szCs w:val="24"/>
          <w:lang w:eastAsia="ru-RU"/>
        </w:rPr>
        <w:t>- сбор ребенка на прогулку (определение в выборе одежды, обуви согласно погодным условиям и индивидуальным особенностям ребенка);</w:t>
      </w:r>
    </w:p>
    <w:p w:rsidR="001D5BD9" w:rsidRPr="00967E3C" w:rsidRDefault="001D5BD9" w:rsidP="00967E3C">
      <w:pPr>
        <w:shd w:val="clear" w:color="auto" w:fill="FFFFFF"/>
        <w:spacing w:after="225" w:line="240" w:lineRule="atLeast"/>
        <w:ind w:left="-900" w:firstLine="360"/>
        <w:jc w:val="both"/>
        <w:rPr>
          <w:rFonts w:ascii="Times New Roman" w:hAnsi="Times New Roman" w:cs="Times New Roman"/>
          <w:color w:val="1B1B1B"/>
          <w:sz w:val="24"/>
          <w:szCs w:val="24"/>
          <w:lang w:eastAsia="ru-RU"/>
        </w:rPr>
      </w:pPr>
      <w:r w:rsidRPr="00967E3C">
        <w:rPr>
          <w:rFonts w:ascii="Times New Roman" w:hAnsi="Times New Roman" w:cs="Times New Roman"/>
          <w:color w:val="1B1B1B"/>
          <w:sz w:val="24"/>
          <w:szCs w:val="24"/>
          <w:lang w:eastAsia="ru-RU"/>
        </w:rPr>
        <w:t>- проведение прогулки в соответствии с планом и соблюдением техники безопасности, сопровождение ребенка домой;</w:t>
      </w:r>
    </w:p>
    <w:p w:rsidR="001D5BD9" w:rsidRPr="00967E3C" w:rsidRDefault="001D5BD9" w:rsidP="00967E3C">
      <w:pPr>
        <w:shd w:val="clear" w:color="auto" w:fill="FFFFFF"/>
        <w:spacing w:after="225" w:line="240" w:lineRule="atLeast"/>
        <w:ind w:left="-900" w:firstLine="360"/>
        <w:jc w:val="both"/>
        <w:rPr>
          <w:rFonts w:ascii="Times New Roman" w:hAnsi="Times New Roman" w:cs="Times New Roman"/>
          <w:color w:val="1B1B1B"/>
          <w:sz w:val="24"/>
          <w:szCs w:val="24"/>
          <w:lang w:eastAsia="ru-RU"/>
        </w:rPr>
      </w:pPr>
      <w:r w:rsidRPr="00967E3C">
        <w:rPr>
          <w:rFonts w:ascii="Times New Roman" w:hAnsi="Times New Roman" w:cs="Times New Roman"/>
          <w:color w:val="1B1B1B"/>
          <w:sz w:val="24"/>
          <w:szCs w:val="24"/>
          <w:lang w:eastAsia="ru-RU"/>
        </w:rPr>
        <w:t>- переодевание ребенка после прогулки;</w:t>
      </w:r>
    </w:p>
    <w:p w:rsidR="001D5BD9" w:rsidRPr="00967E3C" w:rsidRDefault="001D5BD9" w:rsidP="00967E3C">
      <w:pPr>
        <w:shd w:val="clear" w:color="auto" w:fill="FFFFFF"/>
        <w:spacing w:after="225" w:line="240" w:lineRule="atLeast"/>
        <w:ind w:left="-900" w:firstLine="360"/>
        <w:jc w:val="both"/>
        <w:rPr>
          <w:rFonts w:ascii="Times New Roman" w:hAnsi="Times New Roman" w:cs="Times New Roman"/>
          <w:color w:val="1B1B1B"/>
          <w:sz w:val="24"/>
          <w:szCs w:val="24"/>
          <w:lang w:eastAsia="ru-RU"/>
        </w:rPr>
      </w:pPr>
      <w:r w:rsidRPr="00967E3C">
        <w:rPr>
          <w:rFonts w:ascii="Times New Roman" w:hAnsi="Times New Roman" w:cs="Times New Roman"/>
          <w:color w:val="1B1B1B"/>
          <w:sz w:val="24"/>
          <w:szCs w:val="24"/>
          <w:lang w:eastAsia="ru-RU"/>
        </w:rPr>
        <w:t>- обсуждение проведенной прогулки совместно с родителями, законными представителями;</w:t>
      </w:r>
    </w:p>
    <w:p w:rsidR="001D5BD9" w:rsidRPr="00967E3C" w:rsidRDefault="001D5BD9" w:rsidP="00967E3C">
      <w:pPr>
        <w:shd w:val="clear" w:color="auto" w:fill="FFFFFF"/>
        <w:spacing w:after="225" w:line="240" w:lineRule="atLeast"/>
        <w:ind w:left="-900" w:firstLine="360"/>
        <w:jc w:val="both"/>
        <w:rPr>
          <w:rFonts w:ascii="Times New Roman" w:hAnsi="Times New Roman" w:cs="Times New Roman"/>
          <w:color w:val="1B1B1B"/>
          <w:sz w:val="24"/>
          <w:szCs w:val="24"/>
          <w:lang w:eastAsia="ru-RU"/>
        </w:rPr>
      </w:pPr>
      <w:r w:rsidRPr="00967E3C">
        <w:rPr>
          <w:rFonts w:ascii="Times New Roman" w:hAnsi="Times New Roman" w:cs="Times New Roman"/>
          <w:color w:val="1B1B1B"/>
          <w:sz w:val="24"/>
          <w:szCs w:val="24"/>
          <w:lang w:eastAsia="ru-RU"/>
        </w:rPr>
        <w:t>- установка на место технического средства передвижения.</w:t>
      </w:r>
    </w:p>
    <w:p w:rsidR="001D5BD9" w:rsidRPr="00967E3C" w:rsidRDefault="001D5BD9" w:rsidP="00967E3C">
      <w:pPr>
        <w:shd w:val="clear" w:color="auto" w:fill="FFFFFF"/>
        <w:spacing w:after="225" w:line="240" w:lineRule="atLeast"/>
        <w:ind w:left="-900" w:firstLine="360"/>
        <w:jc w:val="both"/>
        <w:rPr>
          <w:rFonts w:ascii="Times New Roman" w:hAnsi="Times New Roman" w:cs="Times New Roman"/>
          <w:color w:val="1B1B1B"/>
          <w:sz w:val="24"/>
          <w:szCs w:val="24"/>
          <w:lang w:eastAsia="ru-RU"/>
        </w:rPr>
      </w:pPr>
      <w:r w:rsidRPr="00967E3C">
        <w:rPr>
          <w:rFonts w:ascii="Times New Roman" w:hAnsi="Times New Roman" w:cs="Times New Roman"/>
          <w:color w:val="1B1B1B"/>
          <w:sz w:val="24"/>
          <w:szCs w:val="24"/>
          <w:lang w:eastAsia="ru-RU"/>
        </w:rPr>
        <w:t>      Автономная некоммерческая организация  социального обслуживания населения «Радуга» предоставляет новый вид услуги по временному присмотру за детьми в возрасте до 3 лет на дому и детьми-инвалидами. Услуга оказывается в соответствии с Порядком предоставления социальных услуг на дому и организуется в режиме кратковременного дневного пребывания социального работника на оговоренной территории получателя Услуги не более 2 раз в неделю продолжительностью до 3 часов 25 минут.</w:t>
      </w:r>
    </w:p>
    <w:p w:rsidR="001D5BD9" w:rsidRPr="00967E3C" w:rsidRDefault="001D5BD9" w:rsidP="00967E3C">
      <w:pPr>
        <w:shd w:val="clear" w:color="auto" w:fill="FFFFFF"/>
        <w:spacing w:after="225" w:line="240" w:lineRule="atLeast"/>
        <w:ind w:left="-900" w:firstLine="360"/>
        <w:jc w:val="both"/>
        <w:rPr>
          <w:rFonts w:ascii="Times New Roman" w:hAnsi="Times New Roman" w:cs="Times New Roman"/>
          <w:color w:val="1B1B1B"/>
          <w:sz w:val="24"/>
          <w:szCs w:val="24"/>
          <w:lang w:eastAsia="ru-RU"/>
        </w:rPr>
      </w:pPr>
      <w:r w:rsidRPr="00967E3C">
        <w:rPr>
          <w:rFonts w:ascii="Times New Roman" w:hAnsi="Times New Roman" w:cs="Times New Roman"/>
          <w:color w:val="1B1B1B"/>
          <w:sz w:val="24"/>
          <w:szCs w:val="24"/>
          <w:lang w:eastAsia="ru-RU"/>
        </w:rPr>
        <w:t>   Нуждающиеся в кратковременном присмотре за детьми в возрасте до 3-х лет  и детьми-инвалидами могут обратиться в Автономную некоммерческую организацию социального обслуживания населения «Радуга», расположенный по адресу: пос. Чишмы ул. Кирова, 17 или обратиться по тел:8/34797/2-04-60.</w:t>
      </w:r>
    </w:p>
    <w:p w:rsidR="001D5BD9" w:rsidRDefault="001D5BD9">
      <w:bookmarkStart w:id="0" w:name="_GoBack"/>
      <w:bookmarkEnd w:id="0"/>
    </w:p>
    <w:sectPr w:rsidR="001D5BD9" w:rsidSect="00967E3C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CA9"/>
    <w:rsid w:val="000C6EE9"/>
    <w:rsid w:val="001D5BD9"/>
    <w:rsid w:val="00295AA4"/>
    <w:rsid w:val="005D1F60"/>
    <w:rsid w:val="00696B1C"/>
    <w:rsid w:val="0084105D"/>
    <w:rsid w:val="00920A25"/>
    <w:rsid w:val="00967E3C"/>
    <w:rsid w:val="00A8400C"/>
    <w:rsid w:val="00A86ABD"/>
    <w:rsid w:val="00B77CA9"/>
    <w:rsid w:val="00D62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01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5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812</Words>
  <Characters>4633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КЦСОН</cp:lastModifiedBy>
  <cp:revision>5</cp:revision>
  <dcterms:created xsi:type="dcterms:W3CDTF">2017-04-26T10:31:00Z</dcterms:created>
  <dcterms:modified xsi:type="dcterms:W3CDTF">2017-10-19T05:02:00Z</dcterms:modified>
</cp:coreProperties>
</file>